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DF" w:rsidRPr="009D69DF" w:rsidRDefault="009D69DF" w:rsidP="009D69DF">
      <w:pPr>
        <w:keepLines/>
        <w:widowControl w:val="0"/>
        <w:tabs>
          <w:tab w:val="left" w:pos="360"/>
        </w:tabs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</w:rPr>
      </w:pPr>
      <w:r w:rsidRPr="009D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КАЗАХСКИЙ НАЦИОНАЛЬНЫЙ УНИВЕРСИТЕТ </w:t>
      </w:r>
      <w:r w:rsidRPr="009D69D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ИМ. АЛЬ-ФАРАБИ</w:t>
      </w:r>
    </w:p>
    <w:p w:rsidR="009D69DF" w:rsidRPr="009D69DF" w:rsidRDefault="009D69DF" w:rsidP="009D69DF">
      <w:pPr>
        <w:keepNext/>
        <w:widowControl w:val="0"/>
        <w:autoSpaceDE w:val="0"/>
        <w:autoSpaceDN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9D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Факультет </w:t>
      </w:r>
      <w:r w:rsidRPr="009D69DF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международных отношений</w:t>
      </w:r>
    </w:p>
    <w:p w:rsidR="009D69DF" w:rsidRPr="009D69DF" w:rsidRDefault="009D69DF" w:rsidP="009D69DF">
      <w:pPr>
        <w:keepNext/>
        <w:widowControl w:val="0"/>
        <w:autoSpaceDE w:val="0"/>
        <w:autoSpaceDN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9D69DF" w:rsidRPr="009D69DF" w:rsidRDefault="009D69DF" w:rsidP="009D69DF">
      <w:pPr>
        <w:keepNext/>
        <w:widowControl w:val="0"/>
        <w:autoSpaceDE w:val="0"/>
        <w:autoSpaceDN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9D69DF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кафедра международного права</w:t>
      </w:r>
    </w:p>
    <w:p w:rsidR="009D69DF" w:rsidRPr="009D69DF" w:rsidRDefault="009D69DF" w:rsidP="009D69DF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69DF" w:rsidRPr="009D69DF" w:rsidRDefault="009D69DF" w:rsidP="009D69D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Образовательная программа по специальности – 5ВО30200 «Международное право»</w:t>
      </w:r>
    </w:p>
    <w:p w:rsidR="009D69DF" w:rsidRPr="009D69DF" w:rsidRDefault="009D69DF" w:rsidP="009D69D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223C" w:rsidRPr="00480064" w:rsidRDefault="00C6223C" w:rsidP="00C6223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248"/>
        <w:gridCol w:w="6480"/>
      </w:tblGrid>
      <w:tr w:rsidR="00C6223C" w:rsidRPr="00480064" w:rsidTr="00D93D7C">
        <w:tc>
          <w:tcPr>
            <w:tcW w:w="4248" w:type="dxa"/>
          </w:tcPr>
          <w:p w:rsidR="00C6223C" w:rsidRPr="00480064" w:rsidRDefault="00C6223C" w:rsidP="00D93D7C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6223C" w:rsidRPr="00480064" w:rsidRDefault="00C6223C" w:rsidP="00D93D7C">
            <w:pPr>
              <w:spacing w:after="0" w:line="240" w:lineRule="auto"/>
              <w:ind w:left="3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223C" w:rsidRPr="00480064" w:rsidRDefault="00C6223C" w:rsidP="00D93D7C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</w:tcPr>
          <w:p w:rsidR="00C6223C" w:rsidRPr="00480064" w:rsidRDefault="00C6223C" w:rsidP="00D93D7C">
            <w:pPr>
              <w:keepNext/>
              <w:spacing w:after="0" w:line="240" w:lineRule="auto"/>
              <w:ind w:left="357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Утверждено</w:t>
            </w:r>
          </w:p>
          <w:p w:rsidR="00C6223C" w:rsidRPr="00480064" w:rsidRDefault="00C6223C" w:rsidP="00D93D7C">
            <w:pPr>
              <w:keepNext/>
              <w:spacing w:after="0" w:line="240" w:lineRule="auto"/>
              <w:ind w:left="357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Ученого совета факультета международных отношений</w:t>
            </w:r>
          </w:p>
          <w:p w:rsidR="00C6223C" w:rsidRPr="00480064" w:rsidRDefault="00C6223C" w:rsidP="00D93D7C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Протокол №</w:t>
            </w:r>
            <w:r w:rsidRPr="00480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__</w:t>
            </w:r>
            <w:r w:rsidRPr="004800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9</w:t>
            </w:r>
            <w:r w:rsidRPr="00480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__</w:t>
            </w:r>
            <w:r w:rsidRPr="00480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« _</w:t>
            </w:r>
            <w:r w:rsidRPr="004800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10</w:t>
            </w:r>
            <w:r w:rsidRPr="00480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__»_</w:t>
            </w:r>
            <w:r w:rsidRPr="0048006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 w:eastAsia="ru-RU"/>
              </w:rPr>
              <w:t>июня</w:t>
            </w:r>
            <w:r w:rsidRPr="00480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 20</w:t>
            </w:r>
            <w:r w:rsidRPr="00480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13</w:t>
            </w:r>
            <w:r w:rsidRPr="00480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г.</w:t>
            </w:r>
          </w:p>
          <w:p w:rsidR="00C6223C" w:rsidRPr="00480064" w:rsidRDefault="00C6223C" w:rsidP="00D93D7C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Декан факультета </w:t>
            </w:r>
            <w:r w:rsidRPr="00480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- </w:t>
            </w: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доктор юридических наук, профессор </w:t>
            </w:r>
          </w:p>
          <w:p w:rsidR="00C6223C" w:rsidRPr="00480064" w:rsidRDefault="00C6223C" w:rsidP="00D93D7C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Шакиров К.Н.</w:t>
            </w:r>
          </w:p>
          <w:p w:rsidR="00C6223C" w:rsidRPr="00480064" w:rsidRDefault="00C6223C" w:rsidP="00D93D7C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C6223C" w:rsidRPr="00480064" w:rsidRDefault="00C6223C" w:rsidP="00D93D7C">
            <w:pPr>
              <w:keepNext/>
              <w:spacing w:after="0" w:line="240" w:lineRule="auto"/>
              <w:ind w:left="357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D69DF" w:rsidRPr="009D69DF" w:rsidRDefault="009D69DF" w:rsidP="009D69D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69DF" w:rsidRPr="009D69DF" w:rsidRDefault="009D69DF" w:rsidP="009D69D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248" w:type="dxa"/>
        <w:tblLayout w:type="fixed"/>
        <w:tblLook w:val="0000" w:firstRow="0" w:lastRow="0" w:firstColumn="0" w:lastColumn="0" w:noHBand="0" w:noVBand="0"/>
      </w:tblPr>
      <w:tblGrid>
        <w:gridCol w:w="4248"/>
      </w:tblGrid>
      <w:tr w:rsidR="00C6223C" w:rsidRPr="009D69DF" w:rsidTr="00C6223C">
        <w:tc>
          <w:tcPr>
            <w:tcW w:w="4248" w:type="dxa"/>
          </w:tcPr>
          <w:p w:rsidR="00C6223C" w:rsidRPr="009D69DF" w:rsidRDefault="00C6223C" w:rsidP="0020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6223C" w:rsidRPr="009D69DF" w:rsidRDefault="00C6223C" w:rsidP="009D69DF">
            <w:pPr>
              <w:spacing w:after="0" w:line="240" w:lineRule="auto"/>
              <w:ind w:left="3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223C" w:rsidRPr="009D69DF" w:rsidRDefault="00C6223C" w:rsidP="009D69DF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D69DF" w:rsidRPr="009D69DF" w:rsidRDefault="009D69DF" w:rsidP="00203C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69DF" w:rsidRPr="009D69DF" w:rsidRDefault="009D69DF" w:rsidP="009D69D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69DF" w:rsidRPr="009D69DF" w:rsidRDefault="009D69DF" w:rsidP="009D6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СИЛЛАБУС*</w:t>
      </w:r>
    </w:p>
    <w:p w:rsidR="009D69DF" w:rsidRPr="009D69DF" w:rsidRDefault="009D69DF" w:rsidP="009D69DF">
      <w:pPr>
        <w:widowControl w:val="0"/>
        <w:autoSpaceDE w:val="0"/>
        <w:autoSpaceDN w:val="0"/>
        <w:spacing w:after="0" w:line="36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69DF" w:rsidRPr="009D69DF" w:rsidRDefault="009D69DF" w:rsidP="009D69D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«»</w:t>
      </w:r>
      <w:r w:rsidRPr="009D69D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-</w:t>
      </w:r>
      <w:r w:rsidRPr="009D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D69DF">
        <w:rPr>
          <w:rFonts w:ascii="Times New Roman" w:eastAsia="Calibri" w:hAnsi="Times New Roman" w:cs="Times New Roman"/>
          <w:sz w:val="24"/>
          <w:szCs w:val="24"/>
        </w:rPr>
        <w:t>«</w:t>
      </w:r>
      <w:r w:rsidRPr="009D69DF">
        <w:rPr>
          <w:rFonts w:ascii="Times New Roman" w:eastAsia="Times New Roman" w:hAnsi="Times New Roman" w:cs="Times New Roman"/>
          <w:b/>
          <w:bCs/>
          <w:iCs/>
          <w:snapToGrid w:val="0"/>
          <w:sz w:val="20"/>
          <w:szCs w:val="20"/>
          <w:lang w:eastAsia="ru-RU"/>
        </w:rPr>
        <w:t>Международно-правовая борьба с терроризмом</w:t>
      </w:r>
      <w:r w:rsidRPr="009D69DF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9D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D6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специальность </w:t>
      </w:r>
      <w:r w:rsidRPr="009D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5ВО30200 «Международное право»</w:t>
      </w:r>
    </w:p>
    <w:p w:rsidR="009D69DF" w:rsidRPr="00C6223C" w:rsidRDefault="009D69DF" w:rsidP="009D69DF">
      <w:pPr>
        <w:keepLines/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6223C">
        <w:rPr>
          <w:rFonts w:ascii="Times New Roman" w:eastAsia="Calibri" w:hAnsi="Times New Roman" w:cs="Times New Roman"/>
          <w:sz w:val="20"/>
          <w:szCs w:val="20"/>
        </w:rPr>
        <w:t xml:space="preserve">2 </w:t>
      </w:r>
      <w:r w:rsidRPr="00C6223C">
        <w:rPr>
          <w:rFonts w:ascii="Times New Roman" w:eastAsia="Calibri" w:hAnsi="Times New Roman" w:cs="Times New Roman"/>
          <w:b/>
          <w:sz w:val="20"/>
          <w:szCs w:val="20"/>
        </w:rPr>
        <w:t xml:space="preserve">Курс, семестр (весенний), </w:t>
      </w:r>
      <w:proofErr w:type="gramStart"/>
      <w:r w:rsidRPr="00C6223C">
        <w:rPr>
          <w:rFonts w:ascii="Times New Roman" w:eastAsia="Calibri" w:hAnsi="Times New Roman" w:cs="Times New Roman"/>
          <w:b/>
          <w:sz w:val="20"/>
          <w:szCs w:val="20"/>
        </w:rPr>
        <w:t>р</w:t>
      </w:r>
      <w:proofErr w:type="gramEnd"/>
      <w:r w:rsidRPr="00C6223C">
        <w:rPr>
          <w:rFonts w:ascii="Times New Roman" w:eastAsia="Calibri" w:hAnsi="Times New Roman" w:cs="Times New Roman"/>
          <w:b/>
          <w:sz w:val="20"/>
          <w:szCs w:val="20"/>
        </w:rPr>
        <w:t xml:space="preserve">/о, количество кредитов- </w:t>
      </w:r>
      <w:r w:rsidRPr="00C6223C">
        <w:rPr>
          <w:rFonts w:ascii="Times New Roman" w:eastAsia="Calibri" w:hAnsi="Times New Roman" w:cs="Times New Roman"/>
          <w:sz w:val="20"/>
          <w:szCs w:val="20"/>
        </w:rPr>
        <w:t>3,</w:t>
      </w:r>
      <w:r w:rsidRPr="00C6223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6223C">
        <w:rPr>
          <w:rFonts w:ascii="Times New Roman" w:eastAsia="Calibri" w:hAnsi="Times New Roman" w:cs="Times New Roman"/>
          <w:b/>
          <w:sz w:val="20"/>
          <w:szCs w:val="20"/>
        </w:rPr>
        <w:t xml:space="preserve">лекций – </w:t>
      </w:r>
      <w:r w:rsidRPr="00C6223C">
        <w:rPr>
          <w:rFonts w:ascii="Times New Roman" w:eastAsia="Calibri" w:hAnsi="Times New Roman" w:cs="Times New Roman"/>
          <w:sz w:val="20"/>
          <w:szCs w:val="20"/>
        </w:rPr>
        <w:t>30 ч.,</w:t>
      </w:r>
      <w:r w:rsidRPr="00C6223C">
        <w:rPr>
          <w:rFonts w:ascii="Times New Roman" w:eastAsia="Calibri" w:hAnsi="Times New Roman" w:cs="Times New Roman"/>
          <w:b/>
          <w:sz w:val="20"/>
          <w:szCs w:val="20"/>
        </w:rPr>
        <w:t xml:space="preserve"> семинары - </w:t>
      </w:r>
      <w:r w:rsidRPr="00C6223C">
        <w:rPr>
          <w:rFonts w:ascii="Times New Roman" w:eastAsia="Calibri" w:hAnsi="Times New Roman" w:cs="Times New Roman"/>
          <w:sz w:val="20"/>
          <w:szCs w:val="20"/>
        </w:rPr>
        <w:t xml:space="preserve">15 ч. </w:t>
      </w:r>
      <w:r w:rsidRPr="00C6223C">
        <w:rPr>
          <w:rFonts w:ascii="Times New Roman" w:eastAsia="Calibri" w:hAnsi="Times New Roman" w:cs="Times New Roman"/>
          <w:b/>
          <w:sz w:val="20"/>
          <w:szCs w:val="20"/>
        </w:rPr>
        <w:t xml:space="preserve">Количество РК – </w:t>
      </w:r>
      <w:r w:rsidRPr="00C6223C">
        <w:rPr>
          <w:rFonts w:ascii="Times New Roman" w:eastAsia="Calibri" w:hAnsi="Times New Roman" w:cs="Times New Roman"/>
          <w:sz w:val="20"/>
          <w:szCs w:val="20"/>
        </w:rPr>
        <w:t>2.</w:t>
      </w:r>
      <w:r w:rsidRPr="00C6223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6223C">
        <w:rPr>
          <w:rFonts w:ascii="Times New Roman" w:eastAsia="Calibri" w:hAnsi="Times New Roman" w:cs="Times New Roman"/>
          <w:b/>
          <w:sz w:val="20"/>
          <w:szCs w:val="20"/>
        </w:rPr>
        <w:t xml:space="preserve">Итоговый контроль – </w:t>
      </w:r>
      <w:r w:rsidRPr="00C6223C">
        <w:rPr>
          <w:rFonts w:ascii="Times New Roman" w:eastAsia="Calibri" w:hAnsi="Times New Roman" w:cs="Times New Roman"/>
          <w:b/>
          <w:i/>
          <w:sz w:val="20"/>
          <w:szCs w:val="20"/>
        </w:rPr>
        <w:t>экзамен.</w:t>
      </w:r>
    </w:p>
    <w:p w:rsidR="009D69DF" w:rsidRPr="009D69DF" w:rsidRDefault="009D69DF" w:rsidP="009D69D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69DF" w:rsidRPr="009D69DF" w:rsidRDefault="009D69DF" w:rsidP="009D69D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9DF" w:rsidRPr="00203C68" w:rsidRDefault="009D69DF" w:rsidP="00C6223C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203C68">
        <w:rPr>
          <w:rFonts w:ascii="Times New Roman" w:eastAsia="Calibri" w:hAnsi="Times New Roman" w:cs="Times New Roman"/>
          <w:b/>
          <w:lang w:eastAsia="ru-RU"/>
        </w:rPr>
        <w:t>Сведение о преподавателе</w:t>
      </w:r>
      <w:r w:rsidRPr="00203C68">
        <w:rPr>
          <w:rFonts w:ascii="Times New Roman" w:eastAsia="Calibri" w:hAnsi="Times New Roman" w:cs="Times New Roman"/>
          <w:lang w:eastAsia="ru-RU"/>
        </w:rPr>
        <w:t xml:space="preserve"> – </w:t>
      </w:r>
      <w:r w:rsidRPr="00203C68">
        <w:rPr>
          <w:rFonts w:ascii="Times New Roman" w:eastAsia="Calibri" w:hAnsi="Times New Roman" w:cs="Times New Roman"/>
          <w:b/>
          <w:lang w:eastAsia="ru-RU"/>
        </w:rPr>
        <w:t>Самалдыков Максут Кошекович, кандидат юридических наук, доцент, полковник милиции в запасе.</w:t>
      </w:r>
    </w:p>
    <w:p w:rsidR="009D69DF" w:rsidRPr="00203C68" w:rsidRDefault="009D69DF" w:rsidP="00C622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3C68">
        <w:rPr>
          <w:rFonts w:ascii="Times New Roman" w:eastAsia="Times New Roman" w:hAnsi="Times New Roman" w:cs="Times New Roman"/>
          <w:b/>
          <w:lang w:eastAsia="ru-RU"/>
        </w:rPr>
        <w:t>Телефоны</w:t>
      </w:r>
      <w:r w:rsidRPr="00203C68">
        <w:rPr>
          <w:rFonts w:ascii="Times New Roman" w:eastAsia="Times New Roman" w:hAnsi="Times New Roman" w:cs="Times New Roman"/>
          <w:lang w:eastAsia="ru-RU"/>
        </w:rPr>
        <w:t xml:space="preserve"> (рабочий - 2-43-83-22, мобильный – 8 701 7424733)</w:t>
      </w:r>
    </w:p>
    <w:p w:rsidR="009D69DF" w:rsidRPr="00203C68" w:rsidRDefault="009D69DF" w:rsidP="00C622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3C68">
        <w:rPr>
          <w:rFonts w:ascii="Times New Roman" w:eastAsia="Times New Roman" w:hAnsi="Times New Roman" w:cs="Times New Roman"/>
          <w:lang w:eastAsia="ru-RU"/>
        </w:rPr>
        <w:t xml:space="preserve">e-mail: </w:t>
      </w:r>
      <w:r w:rsidRPr="00203C68">
        <w:rPr>
          <w:rFonts w:ascii="Times New Roman" w:eastAsia="Times New Roman" w:hAnsi="Times New Roman" w:cs="Times New Roman"/>
          <w:lang w:val="en-US" w:eastAsia="ru-RU"/>
        </w:rPr>
        <w:t>maksut</w:t>
      </w:r>
      <w:r w:rsidRPr="00203C68">
        <w:rPr>
          <w:rFonts w:ascii="Times New Roman" w:eastAsia="Times New Roman" w:hAnsi="Times New Roman" w:cs="Times New Roman"/>
          <w:lang w:eastAsia="ru-RU"/>
        </w:rPr>
        <w:t>2009@</w:t>
      </w:r>
      <w:r w:rsidRPr="00203C68">
        <w:rPr>
          <w:rFonts w:ascii="Times New Roman" w:eastAsia="Times New Roman" w:hAnsi="Times New Roman" w:cs="Times New Roman"/>
          <w:lang w:val="en-US" w:eastAsia="ru-RU"/>
        </w:rPr>
        <w:t>yandex</w:t>
      </w:r>
      <w:r w:rsidRPr="00203C68">
        <w:rPr>
          <w:rFonts w:ascii="Times New Roman" w:eastAsia="Times New Roman" w:hAnsi="Times New Roman" w:cs="Times New Roman"/>
          <w:lang w:eastAsia="ru-RU"/>
        </w:rPr>
        <w:t>.</w:t>
      </w:r>
      <w:r w:rsidRPr="00203C68">
        <w:rPr>
          <w:rFonts w:ascii="Times New Roman" w:eastAsia="Times New Roman" w:hAnsi="Times New Roman" w:cs="Times New Roman"/>
          <w:lang w:val="en-US" w:eastAsia="ru-RU"/>
        </w:rPr>
        <w:t>ru</w:t>
      </w:r>
    </w:p>
    <w:p w:rsidR="009D69DF" w:rsidRPr="00203C68" w:rsidRDefault="009D69DF" w:rsidP="00C62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3C68">
        <w:rPr>
          <w:rFonts w:ascii="Times New Roman" w:eastAsia="Times New Roman" w:hAnsi="Times New Roman" w:cs="Times New Roman"/>
          <w:lang w:eastAsia="ru-RU"/>
        </w:rPr>
        <w:t>каб.: (205)</w:t>
      </w:r>
      <w:r w:rsidRPr="00203C68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6223C" w:rsidRPr="00480064" w:rsidRDefault="00C6223C" w:rsidP="00C62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0064">
        <w:rPr>
          <w:rFonts w:ascii="Times New Roman" w:eastAsia="Times New Roman" w:hAnsi="Times New Roman" w:cs="Times New Roman"/>
          <w:b/>
          <w:lang w:eastAsia="ru-RU"/>
        </w:rPr>
        <w:t>Цель и задачи дисциплины:</w:t>
      </w:r>
    </w:p>
    <w:p w:rsidR="00C6223C" w:rsidRPr="00C6223C" w:rsidRDefault="00C6223C" w:rsidP="00C622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064">
        <w:rPr>
          <w:rFonts w:ascii="Times New Roman" w:eastAsia="Times New Roman" w:hAnsi="Times New Roman" w:cs="Times New Roman"/>
          <w:b/>
          <w:lang w:eastAsia="ru-RU"/>
        </w:rPr>
        <w:t xml:space="preserve">Цель: </w:t>
      </w:r>
      <w:r w:rsidRPr="00480064">
        <w:rPr>
          <w:rFonts w:ascii="Times New Roman" w:eastAsia="Times New Roman" w:hAnsi="Times New Roman" w:cs="Times New Roman"/>
          <w:lang w:eastAsia="ru-RU"/>
        </w:rPr>
        <w:t xml:space="preserve"> сформировать у бакалавров  углубленные знания о </w:t>
      </w:r>
      <w:r w:rsidRPr="00C6223C">
        <w:rPr>
          <w:rFonts w:ascii="Times New Roman" w:eastAsia="Times New Roman" w:hAnsi="Times New Roman" w:cs="Times New Roman"/>
          <w:lang w:eastAsia="ru-RU"/>
        </w:rPr>
        <w:t xml:space="preserve"> международно-правовых основах противодействия международному терроризму.</w:t>
      </w:r>
    </w:p>
    <w:p w:rsidR="00C6223C" w:rsidRPr="00C6223C" w:rsidRDefault="00C6223C" w:rsidP="00C6223C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223C">
        <w:rPr>
          <w:rFonts w:ascii="Times New Roman" w:eastAsia="Times New Roman" w:hAnsi="Times New Roman" w:cs="Times New Roman"/>
          <w:b/>
          <w:lang w:eastAsia="ru-RU"/>
        </w:rPr>
        <w:t>Задачи</w:t>
      </w:r>
      <w:r w:rsidRPr="00C6223C">
        <w:rPr>
          <w:rFonts w:ascii="Times New Roman" w:eastAsia="Times New Roman" w:hAnsi="Times New Roman" w:cs="Times New Roman"/>
          <w:color w:val="000000"/>
          <w:lang w:eastAsia="ru-RU"/>
        </w:rPr>
        <w:t xml:space="preserve"> изучения курса состоят в первую очередь в том, чтобы дать студентам необходимые  знания  и  исходные  данные об основных положениях  международных правовых документов, регулирующих борьбу с терроризмом, о  современном  состоянии борьбы с терроризмом на международной арене. Рассмотреть международно-правовые основы  противодействия международному терроризму в рамках СНГ, состояние  и тенденции  международного терроризма на территории государств-участников СНГ, а также  возможность  имплементации норм международного права в антитеррористическое законодательство государств-участников СНГ и, в первую очередь, Казахстана.</w:t>
      </w:r>
    </w:p>
    <w:p w:rsidR="00C6223C" w:rsidRPr="00714BA2" w:rsidRDefault="00C6223C" w:rsidP="00714B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0064">
        <w:rPr>
          <w:rFonts w:ascii="Times New Roman" w:eastAsia="Times New Roman" w:hAnsi="Times New Roman" w:cs="Times New Roman"/>
          <w:b/>
          <w:lang w:eastAsia="ru-RU"/>
        </w:rPr>
        <w:t>Компетенции (результаты обучения):</w:t>
      </w:r>
    </w:p>
    <w:p w:rsidR="00C6223C" w:rsidRPr="00480064" w:rsidRDefault="00C6223C" w:rsidP="00C622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0064">
        <w:rPr>
          <w:rFonts w:ascii="Times New Roman" w:eastAsia="Times New Roman" w:hAnsi="Times New Roman" w:cs="Times New Roman"/>
          <w:iCs/>
          <w:lang w:eastAsia="ru-RU"/>
        </w:rPr>
        <w:t>В результате изучения данного курса бакалавры должны:</w:t>
      </w:r>
    </w:p>
    <w:p w:rsidR="00C6223C" w:rsidRPr="00480064" w:rsidRDefault="00C6223C" w:rsidP="00C6223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480064">
        <w:rPr>
          <w:rFonts w:ascii="Times New Roman" w:eastAsia="Times New Roman" w:hAnsi="Times New Roman" w:cs="Times New Roman"/>
          <w:i/>
          <w:iCs/>
          <w:lang w:eastAsia="ru-RU"/>
        </w:rPr>
        <w:t>знать:</w:t>
      </w:r>
    </w:p>
    <w:p w:rsidR="000F3000" w:rsidRDefault="000F3000" w:rsidP="00C6223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современное  состояние </w:t>
      </w:r>
      <w:r w:rsidRPr="00C6223C">
        <w:rPr>
          <w:rFonts w:ascii="Times New Roman" w:eastAsia="Times New Roman" w:hAnsi="Times New Roman" w:cs="Times New Roman"/>
          <w:color w:val="000000"/>
          <w:lang w:eastAsia="ru-RU"/>
        </w:rPr>
        <w:t xml:space="preserve"> борьбы с терроризмом на международной арене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в Республике Казахстан;</w:t>
      </w:r>
    </w:p>
    <w:p w:rsidR="000F3000" w:rsidRDefault="00C6223C" w:rsidP="00C6223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064">
        <w:rPr>
          <w:rFonts w:ascii="Times New Roman" w:eastAsia="Times New Roman" w:hAnsi="Times New Roman" w:cs="Times New Roman"/>
          <w:color w:val="C00000"/>
          <w:lang w:eastAsia="ru-RU"/>
        </w:rPr>
        <w:t xml:space="preserve">- </w:t>
      </w:r>
      <w:r w:rsidR="000F3000">
        <w:rPr>
          <w:rFonts w:ascii="Times New Roman" w:eastAsia="Times New Roman" w:hAnsi="Times New Roman" w:cs="Times New Roman"/>
          <w:color w:val="000000"/>
          <w:lang w:eastAsia="ru-RU"/>
        </w:rPr>
        <w:t>основные положения</w:t>
      </w:r>
      <w:r w:rsidR="000F3000" w:rsidRPr="00C6223C">
        <w:rPr>
          <w:rFonts w:ascii="Times New Roman" w:eastAsia="Times New Roman" w:hAnsi="Times New Roman" w:cs="Times New Roman"/>
          <w:color w:val="000000"/>
          <w:lang w:eastAsia="ru-RU"/>
        </w:rPr>
        <w:t xml:space="preserve">  международных правовых документов, регулирующих борьбу с терроризмом</w:t>
      </w:r>
      <w:r w:rsidR="000F3000">
        <w:rPr>
          <w:rFonts w:ascii="Times New Roman" w:eastAsia="Times New Roman" w:hAnsi="Times New Roman" w:cs="Times New Roman"/>
          <w:color w:val="000000"/>
          <w:lang w:eastAsia="ru-RU"/>
        </w:rPr>
        <w:t xml:space="preserve"> и экстремизмом;</w:t>
      </w:r>
    </w:p>
    <w:p w:rsidR="00C6223C" w:rsidRPr="000F3000" w:rsidRDefault="00C6223C" w:rsidP="00C6223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F3000">
        <w:rPr>
          <w:rFonts w:ascii="Times New Roman" w:eastAsia="Times New Roman" w:hAnsi="Times New Roman" w:cs="Times New Roman"/>
          <w:i/>
          <w:iCs/>
          <w:lang w:eastAsia="ru-RU"/>
        </w:rPr>
        <w:t>уметь:</w:t>
      </w:r>
    </w:p>
    <w:p w:rsidR="000F3000" w:rsidRPr="000F3000" w:rsidRDefault="000F3000" w:rsidP="00C622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3000">
        <w:rPr>
          <w:rFonts w:ascii="Times New Roman" w:eastAsia="Times New Roman" w:hAnsi="Times New Roman" w:cs="Times New Roman"/>
          <w:lang w:eastAsia="ru-RU"/>
        </w:rPr>
        <w:t>- анализировать состояние  и тенденции  проявления международного терроризма на территории государств-участников СНГ, а также  возможность  имплементации норм международного права в антитеррористическое законодательство государств-участников СНГ и, в первую очередь, Казахстана.</w:t>
      </w:r>
    </w:p>
    <w:p w:rsidR="00C6223C" w:rsidRPr="000F3000" w:rsidRDefault="00C6223C" w:rsidP="00C622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3000">
        <w:rPr>
          <w:rFonts w:ascii="Times New Roman" w:eastAsia="Times New Roman" w:hAnsi="Times New Roman" w:cs="Times New Roman"/>
          <w:lang w:eastAsia="ru-RU"/>
        </w:rPr>
        <w:lastRenderedPageBreak/>
        <w:t>- применять соответствующие знания на практике и в ситуациях, имитирующих  деятельность должностных лиц правоохранительных органов.</w:t>
      </w:r>
    </w:p>
    <w:p w:rsidR="00C6223C" w:rsidRPr="00EA6F17" w:rsidRDefault="00C6223C" w:rsidP="00C6223C">
      <w:pPr>
        <w:keepLines/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A6F17">
        <w:rPr>
          <w:rFonts w:ascii="Times New Roman" w:eastAsia="Calibri" w:hAnsi="Times New Roman" w:cs="Times New Roman"/>
          <w:b/>
          <w:lang w:eastAsia="ru-RU"/>
        </w:rPr>
        <w:t>Пререквизиты дисциплины</w:t>
      </w:r>
      <w:r w:rsidRPr="00EA6F17">
        <w:rPr>
          <w:rFonts w:ascii="Times New Roman" w:eastAsia="Calibri" w:hAnsi="Times New Roman" w:cs="Times New Roman"/>
          <w:lang w:eastAsia="ru-RU"/>
        </w:rPr>
        <w:t>:  «Правоохранительные органы Республики Казахстан»,  «Уголовное право Республики Казахстан».</w:t>
      </w:r>
    </w:p>
    <w:p w:rsidR="00C6223C" w:rsidRPr="00EA6F17" w:rsidRDefault="00C6223C" w:rsidP="00C6223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A6F17">
        <w:rPr>
          <w:rFonts w:ascii="Times New Roman" w:eastAsia="Times New Roman" w:hAnsi="Times New Roman" w:cs="Times New Roman"/>
          <w:b/>
          <w:lang w:eastAsia="ru-RU"/>
        </w:rPr>
        <w:t xml:space="preserve">Постреквизиты дисциплины:    </w:t>
      </w:r>
      <w:r w:rsidRPr="00EA6F17">
        <w:rPr>
          <w:rFonts w:ascii="Times New Roman" w:eastAsia="Times New Roman" w:hAnsi="Times New Roman" w:cs="Times New Roman"/>
          <w:snapToGrid w:val="0"/>
          <w:lang w:eastAsia="ru-RU"/>
        </w:rPr>
        <w:t xml:space="preserve">«Международное уголовное право» </w:t>
      </w:r>
      <w:r w:rsidRPr="00EA6F17">
        <w:rPr>
          <w:rFonts w:ascii="Times New Roman" w:eastAsia="Times New Roman" w:hAnsi="Times New Roman" w:cs="Times New Roman"/>
          <w:lang w:eastAsia="ru-RU"/>
        </w:rPr>
        <w:t>и др.</w:t>
      </w:r>
    </w:p>
    <w:p w:rsidR="009D69DF" w:rsidRPr="00EA6F17" w:rsidRDefault="009D69DF" w:rsidP="00C622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3D7C" w:rsidRPr="00EA6F17" w:rsidRDefault="00D93D7C" w:rsidP="00D93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6F17">
        <w:rPr>
          <w:rFonts w:ascii="Times New Roman" w:eastAsia="Times New Roman" w:hAnsi="Times New Roman" w:cs="Times New Roman"/>
          <w:b/>
          <w:lang w:eastAsia="ru-RU"/>
        </w:rPr>
        <w:t>СТРУКТУРА</w:t>
      </w:r>
      <w:r w:rsidRPr="00EA6F17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Pr="00EA6F17">
        <w:rPr>
          <w:rFonts w:ascii="Times New Roman" w:eastAsia="Times New Roman" w:hAnsi="Times New Roman" w:cs="Times New Roman"/>
          <w:b/>
          <w:lang w:eastAsia="ru-RU"/>
        </w:rPr>
        <w:t>И СОДЕРЖАНИЕ ДИСЦИПЛИНЫ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5830"/>
        <w:gridCol w:w="1031"/>
        <w:gridCol w:w="1855"/>
      </w:tblGrid>
      <w:tr w:rsidR="00D93D7C" w:rsidRPr="00EA6F17" w:rsidTr="00D93D7C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Максимальный балл</w:t>
            </w:r>
          </w:p>
        </w:tc>
      </w:tr>
      <w:tr w:rsidR="00D93D7C" w:rsidRPr="00EA6F17" w:rsidTr="00D93D7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Модуль 1</w:t>
            </w:r>
          </w:p>
        </w:tc>
      </w:tr>
      <w:tr w:rsidR="00D93D7C" w:rsidRPr="00EA6F17" w:rsidTr="00D93D7C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Лекция 1 «Признаки террористического преступления по международному праву»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D93D7C" w:rsidRPr="00EA6F17" w:rsidTr="00D93D7C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C" w:rsidRPr="00EA6F17" w:rsidRDefault="00D93D7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7C" w:rsidRPr="00EA6F17" w:rsidRDefault="00D93D7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D93D7C" w:rsidRPr="00EA6F17" w:rsidTr="00D93D7C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C" w:rsidRPr="00EA6F17" w:rsidRDefault="00D93D7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7C" w:rsidRPr="00EA6F17" w:rsidRDefault="00D93D7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93D7C" w:rsidRPr="00EA6F17" w:rsidTr="00AC1C15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AC1C15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Лекция 2 «Роль международного сотрудничества и правового регулирования в борьбе с терроризмом</w:t>
            </w:r>
            <w:r w:rsidRPr="00EA6F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D93D7C" w:rsidRPr="00EA6F17" w:rsidTr="00D93D7C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C" w:rsidRPr="00EA6F17" w:rsidRDefault="00D93D7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7C" w:rsidRPr="00EA6F17" w:rsidRDefault="00D93D7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D93D7C" w:rsidRPr="00EA6F17" w:rsidTr="00D93D7C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C" w:rsidRPr="00EA6F17" w:rsidRDefault="00D93D7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7C" w:rsidRPr="00EA6F17" w:rsidRDefault="00D93D7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93D7C" w:rsidRPr="00EA6F17" w:rsidTr="00D93D7C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AC1C15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Лекция 3</w:t>
            </w:r>
            <w:r w:rsidRPr="00EA6F17">
              <w:rPr>
                <w:rFonts w:ascii="Times New Roman" w:hAnsi="Times New Roman" w:cs="Times New Roman"/>
              </w:rPr>
              <w:t xml:space="preserve"> «</w:t>
            </w: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Принципы международного сотрудничества в борьбе с терроризмом</w:t>
            </w:r>
            <w:r w:rsidRPr="00EA6F17">
              <w:rPr>
                <w:rFonts w:ascii="Times New Roman" w:hAnsi="Times New Roman" w:cs="Times New Roman"/>
              </w:rPr>
              <w:t>»</w:t>
            </w: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D93D7C" w:rsidRPr="00EA6F17" w:rsidTr="00D93D7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C" w:rsidRPr="00EA6F17" w:rsidRDefault="00D93D7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Прак</w:t>
            </w:r>
            <w:r w:rsidR="00AC1C15" w:rsidRPr="00EA6F17">
              <w:rPr>
                <w:rFonts w:ascii="Times New Roman" w:eastAsia="Times New Roman" w:hAnsi="Times New Roman" w:cs="Times New Roman"/>
                <w:lang w:val="kk-KZ" w:eastAsia="ru-RU"/>
              </w:rPr>
              <w:t>ическое (лабораторное) занятие 3</w:t>
            </w: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D93D7C" w:rsidRPr="00EA6F17" w:rsidTr="00D93D7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C" w:rsidRPr="00EA6F17" w:rsidRDefault="00D93D7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СРСП 1.</w:t>
            </w: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82929" w:rsidRPr="00EA6F17">
              <w:rPr>
                <w:rFonts w:ascii="Times New Roman" w:eastAsia="Calibri" w:hAnsi="Times New Roman" w:cs="Times New Roman"/>
                <w:b/>
                <w:i/>
              </w:rPr>
              <w:t>Терроризм и права человека (реферат)</w:t>
            </w:r>
          </w:p>
          <w:p w:rsidR="00D93D7C" w:rsidRPr="00EA6F17" w:rsidRDefault="00D93D7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67CEF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</w:tr>
      <w:tr w:rsidR="00D93D7C" w:rsidRPr="00EA6F17" w:rsidTr="00D93D7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E82929" w:rsidP="00A8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Лекция 4 «</w:t>
            </w:r>
            <w:r w:rsidRPr="00EA6F1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Основные очаги терроризма в современном мире</w:t>
            </w:r>
            <w:r w:rsidRPr="00EA6F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D93D7C" w:rsidRPr="00EA6F17" w:rsidTr="00D93D7C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C" w:rsidRPr="00EA6F17" w:rsidRDefault="00D93D7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Прак</w:t>
            </w:r>
            <w:r w:rsidR="00AC1C15" w:rsidRPr="00EA6F17">
              <w:rPr>
                <w:rFonts w:ascii="Times New Roman" w:eastAsia="Times New Roman" w:hAnsi="Times New Roman" w:cs="Times New Roman"/>
                <w:lang w:val="kk-KZ" w:eastAsia="ru-RU"/>
              </w:rPr>
              <w:t>ическое (лабораторное) занятие 4</w:t>
            </w: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7C" w:rsidRPr="00EA6F17" w:rsidRDefault="00D93D7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E82929" w:rsidRPr="00EA6F17" w:rsidTr="00D93D7C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E82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СРСП 2.</w:t>
            </w: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6F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Определить: Какие черты присущи Ближневосточному терроризму? Какие черты присущи Западноевропейскому терроризму? </w:t>
            </w:r>
          </w:p>
          <w:p w:rsidR="00E82929" w:rsidRPr="00EA6F17" w:rsidRDefault="00E82929" w:rsidP="00E82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Составить сравнительную таблицу </w:t>
            </w:r>
            <w:r w:rsidRPr="00EA6F17">
              <w:rPr>
                <w:rFonts w:ascii="Times New Roman" w:eastAsia="Calibri" w:hAnsi="Times New Roman" w:cs="Times New Roman"/>
                <w:b/>
                <w:i/>
              </w:rPr>
              <w:t>(письменно) и представить соответствующую презентацию.</w:t>
            </w:r>
            <w:r w:rsidRPr="00EA6F17">
              <w:rPr>
                <w:rFonts w:ascii="Times New Roman" w:hAnsi="Times New Roman" w:cs="Times New Roman"/>
                <w:b/>
                <w:i/>
                <w:color w:val="FFFFFF"/>
              </w:rPr>
              <w:t xml:space="preserve"> </w:t>
            </w:r>
            <w:r w:rsidRPr="00EA6F17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D67CEF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</w:tr>
      <w:tr w:rsidR="00E82929" w:rsidRPr="00EA6F17" w:rsidTr="00D93D7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B46708" w:rsidP="00A86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Лекция 5 «Система источников международного права, регламентирующих региональное сотрудничество в борьбе с терроризмом»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E82929" w:rsidRPr="00EA6F17" w:rsidTr="00D93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E82929" w:rsidRPr="00EA6F17" w:rsidTr="00D93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B4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СРСП.</w:t>
            </w: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E82929" w:rsidRPr="00EA6F17" w:rsidTr="00D93D7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B46708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Лекция 6</w:t>
            </w:r>
            <w:r w:rsidRPr="00EA6F1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«Борьба с терроризмом в области гражданской авиации».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E82929" w:rsidRPr="00EA6F17" w:rsidTr="00D93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6.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E82929" w:rsidRPr="00EA6F17" w:rsidTr="00D93D7C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</w:p>
        </w:tc>
      </w:tr>
      <w:tr w:rsidR="00E82929" w:rsidRPr="00EA6F17" w:rsidTr="00D93D7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8" w:rsidRPr="00EA6F17" w:rsidRDefault="00B46708" w:rsidP="00B4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Лекция  7 «</w:t>
            </w:r>
            <w:r w:rsidRPr="00EA6F1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Борьба с терроризмом в области морского судоходства</w:t>
            </w:r>
            <w:r w:rsidRPr="00EA6F17">
              <w:rPr>
                <w:rFonts w:ascii="Times New Roman" w:hAnsi="Times New Roman" w:cs="Times New Roman"/>
              </w:rPr>
              <w:t>»</w:t>
            </w: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E82929" w:rsidRPr="00EA6F17" w:rsidTr="00D93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7.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E82929" w:rsidRPr="00EA6F17" w:rsidTr="00D93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D67CEF" w:rsidP="00D67C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СРСП</w:t>
            </w:r>
            <w:r w:rsidR="00E82929" w:rsidRPr="00EA6F17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39167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E82929" w:rsidRPr="00EA6F17" w:rsidTr="00D93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17</w:t>
            </w:r>
          </w:p>
        </w:tc>
      </w:tr>
      <w:tr w:rsidR="00E82929" w:rsidRPr="00EA6F17" w:rsidTr="00D93D7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</w:p>
        </w:tc>
      </w:tr>
      <w:tr w:rsidR="00E82929" w:rsidRPr="00EA6F17" w:rsidTr="00D93D7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BF20A2" w:rsidRDefault="000C5DC0" w:rsidP="00BF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Лекция 8 «</w:t>
            </w:r>
            <w:r w:rsidRPr="00EA6F1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Борьба с бомбовым и ядерным терроризмом</w:t>
            </w:r>
            <w:r w:rsidRPr="00EA6F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E82929" w:rsidRPr="00EA6F17" w:rsidTr="00D93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E82929" w:rsidRPr="00EA6F17" w:rsidTr="00D93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</w:p>
        </w:tc>
      </w:tr>
      <w:tr w:rsidR="00E82929" w:rsidRPr="00EA6F17" w:rsidTr="00D93D7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BF20A2" w:rsidRDefault="000C5DC0" w:rsidP="00A86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Лекция 9 «</w:t>
            </w:r>
            <w:r w:rsidRPr="00EA6F1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Борьба с захватом заложников и наемничеством</w:t>
            </w:r>
            <w:r w:rsidRPr="00EA6F17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E82929" w:rsidRPr="00EA6F17" w:rsidTr="00D93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E82929" w:rsidRPr="00EA6F17" w:rsidTr="00D93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</w:p>
        </w:tc>
      </w:tr>
      <w:tr w:rsidR="00E82929" w:rsidRPr="00EA6F17" w:rsidTr="00D93D7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C0" w:rsidRPr="00EA6F17" w:rsidRDefault="000C5DC0" w:rsidP="000C5DC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Лекция 10 «</w:t>
            </w:r>
            <w:r w:rsidRPr="00EA6F1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Борьба с финансированием терроризма</w:t>
            </w:r>
            <w:r w:rsidRPr="00EA6F17">
              <w:rPr>
                <w:rFonts w:ascii="Times New Roman" w:hAnsi="Times New Roman" w:cs="Times New Roman"/>
              </w:rPr>
              <w:t xml:space="preserve">» </w:t>
            </w:r>
          </w:p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E82929" w:rsidRPr="00EA6F17" w:rsidTr="00D93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E82929" w:rsidRPr="00EA6F17" w:rsidTr="00D93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BF20A2" w:rsidRDefault="00F81163" w:rsidP="00BF20A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СРСП</w:t>
            </w:r>
            <w:r w:rsidR="00E82929" w:rsidRPr="00EA6F17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="00E82929" w:rsidRPr="00EA6F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15</w:t>
            </w:r>
          </w:p>
        </w:tc>
      </w:tr>
      <w:tr w:rsidR="00E82929" w:rsidRPr="00EA6F17" w:rsidTr="00D93D7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9" w:rsidRPr="00EA6F17" w:rsidRDefault="00F81163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BF20A2" w:rsidRDefault="00F81163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Лекция 11«Европейское сотрудничество в борьбе с терроризмом</w:t>
            </w:r>
            <w:r w:rsidRPr="00EA6F17">
              <w:rPr>
                <w:rFonts w:ascii="Times New Roman" w:hAnsi="Times New Roman" w:cs="Times New Roman"/>
              </w:rPr>
              <w:t>»</w:t>
            </w: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E82929" w:rsidRPr="00EA6F17" w:rsidTr="00D93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E82929" w:rsidRPr="00EA6F17" w:rsidTr="00D93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BF20A2" w:rsidRDefault="00F81163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СРСП</w:t>
            </w:r>
            <w:r w:rsidR="00E82929" w:rsidRPr="00EA6F17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="00E82929" w:rsidRPr="00EA6F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5</w:t>
            </w:r>
          </w:p>
        </w:tc>
      </w:tr>
      <w:tr w:rsidR="00E82929" w:rsidRPr="00EA6F17" w:rsidTr="00D93D7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29" w:rsidRPr="00EA6F17" w:rsidRDefault="00BE63C7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BF20A2" w:rsidRDefault="00F81163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Лекция 12 «Сотрудничество государств-участников СНГ в борьбе с терроризмом</w:t>
            </w:r>
            <w:r w:rsidRPr="00EA6F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E82929" w:rsidRPr="00EA6F17" w:rsidTr="00D93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29" w:rsidRPr="00EA6F17" w:rsidRDefault="00E8292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F81163" w:rsidRPr="00EA6F17" w:rsidTr="00D93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63" w:rsidRPr="00EA6F17" w:rsidRDefault="00F81163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F81163" w:rsidP="00F81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СРСП </w:t>
            </w:r>
            <w:r w:rsidR="00391679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81163" w:rsidRPr="00EA6F17" w:rsidRDefault="00F81163" w:rsidP="0091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Проанализировать имеющуюся правовую базу борьбы с терроризмом в  РК и сделать </w:t>
            </w:r>
            <w:r w:rsidR="00913D32" w:rsidRPr="00EA6F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ее </w:t>
            </w:r>
            <w:r w:rsidRPr="00EA6F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сравнительный  анализ с Российской Федерацией,</w:t>
            </w:r>
            <w:r w:rsidR="00913D32" w:rsidRPr="00EA6F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Китайской народной Республикой</w:t>
            </w:r>
            <w:r w:rsidRPr="00EA6F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(реферат и сравнительная таблица).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F81163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391679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1</w:t>
            </w:r>
            <w:r w:rsidR="00F81163" w:rsidRPr="00EA6F17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0</w:t>
            </w:r>
          </w:p>
        </w:tc>
      </w:tr>
      <w:tr w:rsidR="00F81163" w:rsidRPr="00EA6F17" w:rsidTr="00D93D7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63" w:rsidRPr="00EA6F17" w:rsidRDefault="00BE63C7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BF20A2" w:rsidRDefault="00F81163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Лекция 13 «Сотрудничество государств-участников ШОС в борьбе с терроризмом</w:t>
            </w:r>
            <w:r w:rsidRPr="00EA6F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F81163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F81163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F81163" w:rsidRPr="00EA6F17" w:rsidTr="00D93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63" w:rsidRPr="00EA6F17" w:rsidRDefault="00F81163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F81163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F81163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F81163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F81163" w:rsidRPr="00EA6F17" w:rsidTr="00D93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63" w:rsidRPr="00EA6F17" w:rsidRDefault="00F81163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EA6F17" w:rsidP="00D9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СРСП</w:t>
            </w:r>
            <w:r w:rsidR="00F81163" w:rsidRPr="00EA6F17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="00F81163" w:rsidRPr="00EA6F17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F81163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F81163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15</w:t>
            </w:r>
          </w:p>
        </w:tc>
      </w:tr>
      <w:tr w:rsidR="00F81163" w:rsidRPr="00EA6F17" w:rsidTr="00D93D7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63" w:rsidRPr="00EA6F17" w:rsidRDefault="00BE63C7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14-</w:t>
            </w:r>
            <w:r w:rsidR="00F81163" w:rsidRPr="00EA6F17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BF20A2" w:rsidRDefault="00F81163" w:rsidP="00BF20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Лекция 14 «Участие Республики  Казахстан  в международной борьбе с терроризмом</w:t>
            </w:r>
            <w:r w:rsidRPr="00EA6F17">
              <w:rPr>
                <w:rFonts w:ascii="Times New Roman" w:hAnsi="Times New Roman" w:cs="Times New Roman"/>
              </w:rPr>
              <w:t>»</w:t>
            </w: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 xml:space="preserve"> «Эффективность действующего антитеррористического законодательства Республики Казахстан и его роль и значение в борьбе с терроризмом</w:t>
            </w:r>
            <w:r w:rsidRPr="00EA6F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F81163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F81163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F81163" w:rsidRPr="00EA6F17" w:rsidTr="00D93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63" w:rsidRPr="00EA6F17" w:rsidRDefault="00F81163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F81163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F81163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F81163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F81163" w:rsidRPr="00EA6F17" w:rsidTr="00D93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63" w:rsidRPr="00EA6F17" w:rsidRDefault="00F81163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F81163" w:rsidP="00EA6F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lang w:val="kk-KZ" w:eastAsia="ru-RU"/>
              </w:rPr>
              <w:t>СРСП.</w:t>
            </w:r>
            <w:r w:rsidR="00BE63C7" w:rsidRPr="00EA6F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7CEF" w:rsidRPr="00EA6F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Раскрыть особенности и причины воспроизводства терроризма в современном Казахстане (подготовить эссе по материалам СМИ)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F81163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913D32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10</w:t>
            </w:r>
          </w:p>
        </w:tc>
      </w:tr>
      <w:tr w:rsidR="00F81163" w:rsidRPr="00EA6F17" w:rsidTr="00D93D7C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63" w:rsidRPr="00EA6F17" w:rsidRDefault="00F81163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F81163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F81163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F81163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17</w:t>
            </w:r>
          </w:p>
        </w:tc>
      </w:tr>
      <w:tr w:rsidR="00F81163" w:rsidRPr="00EA6F17" w:rsidTr="00D93D7C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F81163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F81163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F81163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EA6F17" w:rsidRDefault="00F81163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</w:pPr>
            <w:r w:rsidRPr="00EA6F17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100</w:t>
            </w:r>
          </w:p>
        </w:tc>
      </w:tr>
      <w:tr w:rsidR="00F81163" w:rsidRPr="00834E12" w:rsidTr="00D93D7C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834E12" w:rsidRDefault="00F81163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834E12" w:rsidRDefault="00F81163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34E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834E12" w:rsidRDefault="00F81163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63" w:rsidRPr="00834E12" w:rsidRDefault="00F81163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</w:pPr>
            <w:r w:rsidRPr="00834E12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300</w:t>
            </w:r>
          </w:p>
        </w:tc>
      </w:tr>
    </w:tbl>
    <w:p w:rsidR="00C6223C" w:rsidRPr="00834E12" w:rsidRDefault="00C6223C" w:rsidP="009C4BB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val="kk-KZ" w:eastAsia="ru-RU"/>
        </w:rPr>
      </w:pPr>
      <w:r w:rsidRPr="00834E12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АКАДЕМИЧЕСКАЯ </w:t>
      </w:r>
      <w:r w:rsidRPr="00834E12">
        <w:rPr>
          <w:rFonts w:ascii="Times New Roman" w:eastAsia="Times New Roman" w:hAnsi="Times New Roman" w:cs="Times New Roman"/>
          <w:b/>
          <w:caps/>
          <w:sz w:val="20"/>
          <w:szCs w:val="20"/>
          <w:lang w:val="kk-KZ" w:eastAsia="ru-RU"/>
        </w:rPr>
        <w:t>Политика курса</w:t>
      </w:r>
    </w:p>
    <w:p w:rsidR="00C6223C" w:rsidRPr="00480064" w:rsidRDefault="00C6223C" w:rsidP="00C6223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bookmarkStart w:id="0" w:name="_GoBack"/>
      <w:bookmarkEnd w:id="0"/>
    </w:p>
    <w:p w:rsidR="00C6223C" w:rsidRPr="00480064" w:rsidRDefault="00C6223C" w:rsidP="00C622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8006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C6223C" w:rsidRPr="00480064" w:rsidRDefault="00C6223C" w:rsidP="00C622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064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б</w:t>
      </w:r>
      <w:r w:rsidRPr="00480064">
        <w:rPr>
          <w:rFonts w:ascii="Times New Roman" w:eastAsia="Times New Roman" w:hAnsi="Times New Roman" w:cs="Times New Roman"/>
          <w:sz w:val="20"/>
          <w:szCs w:val="20"/>
          <w:lang w:eastAsia="ru-RU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 w:rsidRPr="0048006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</w:t>
      </w:r>
      <w:r w:rsidRPr="00480064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C6223C" w:rsidRPr="00480064" w:rsidRDefault="00C6223C" w:rsidP="00C622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064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З</w:t>
      </w:r>
      <w:r w:rsidRPr="00480064">
        <w:rPr>
          <w:rFonts w:ascii="Times New Roman" w:eastAsia="Times New Roman" w:hAnsi="Times New Roman" w:cs="Times New Roman"/>
          <w:sz w:val="20"/>
          <w:szCs w:val="20"/>
          <w:lang w:eastAsia="ru-RU"/>
        </w:rPr>
        <w:t>а консультациями по выполнению самостоятельных работ</w:t>
      </w:r>
      <w:r w:rsidRPr="00480064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(СРС), </w:t>
      </w:r>
      <w:r w:rsidRPr="0048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480064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офис-часов</w:t>
      </w:r>
      <w:proofErr w:type="gramEnd"/>
      <w:r w:rsidRPr="004800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6223C" w:rsidRPr="00480064" w:rsidRDefault="00C6223C" w:rsidP="00C622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2050"/>
        <w:gridCol w:w="1701"/>
        <w:gridCol w:w="3997"/>
      </w:tblGrid>
      <w:tr w:rsidR="00C6223C" w:rsidRPr="00480064" w:rsidTr="00D93D7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%-</w:t>
            </w:r>
            <w:proofErr w:type="spellStart"/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C6223C" w:rsidRPr="00480064" w:rsidTr="00D93D7C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C6223C" w:rsidRPr="00480064" w:rsidTr="00D93D7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23C" w:rsidRPr="00480064" w:rsidRDefault="00C6223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6223C" w:rsidRPr="00480064" w:rsidTr="00D93D7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6223C" w:rsidRPr="00480064" w:rsidTr="00D93D7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23C" w:rsidRPr="00480064" w:rsidRDefault="00C6223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6223C" w:rsidRPr="00480064" w:rsidTr="00D93D7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23C" w:rsidRPr="00480064" w:rsidRDefault="00C6223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6223C" w:rsidRPr="00480064" w:rsidTr="00D93D7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C6223C" w:rsidRPr="00480064" w:rsidTr="00D93D7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23C" w:rsidRPr="00480064" w:rsidRDefault="00C6223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C6223C" w:rsidRPr="00480064" w:rsidTr="00D93D7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23C" w:rsidRPr="00480064" w:rsidRDefault="00C6223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C6223C" w:rsidRPr="00480064" w:rsidTr="00D93D7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23C" w:rsidRPr="00480064" w:rsidRDefault="00C6223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C6223C" w:rsidRPr="00480064" w:rsidTr="00D93D7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23C" w:rsidRPr="00480064" w:rsidRDefault="00C6223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C6223C" w:rsidRPr="00480064" w:rsidTr="00D93D7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C6223C" w:rsidRPr="00480064" w:rsidTr="00D93D7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Incomplete</w:t>
            </w: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800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800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4800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C6223C" w:rsidRPr="00480064" w:rsidTr="00D93D7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80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80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800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800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4800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23C" w:rsidRPr="00480064" w:rsidTr="00D93D7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(No </w:t>
            </w: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800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800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4800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6223C" w:rsidRPr="00480064" w:rsidTr="00D93D7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Withdrawal</w:t>
            </w: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800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800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4800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C6223C" w:rsidRPr="00480064" w:rsidTr="00D93D7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48006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06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800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800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4800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C6223C" w:rsidRPr="00480064" w:rsidTr="00D93D7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Audit</w:t>
            </w: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800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800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4800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C6223C" w:rsidRPr="00480064" w:rsidTr="00D93D7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C6223C" w:rsidRPr="00480064" w:rsidRDefault="00C6223C" w:rsidP="00D9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6223C" w:rsidRPr="00480064" w:rsidTr="00D93D7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23C" w:rsidRPr="00480064" w:rsidTr="00D93D7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0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3C" w:rsidRPr="00480064" w:rsidRDefault="00C6223C" w:rsidP="00D9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4800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C6223C" w:rsidRPr="00480064" w:rsidRDefault="00C6223C" w:rsidP="00C6223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223C" w:rsidRPr="00480064" w:rsidRDefault="00C6223C" w:rsidP="00C6223C">
      <w:pPr>
        <w:keepLines/>
        <w:widowControl w:val="0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8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48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48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%):</w:t>
      </w:r>
    </w:p>
    <w:p w:rsidR="00C6223C" w:rsidRPr="00480064" w:rsidRDefault="00C6223C" w:rsidP="00C6223C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006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Оценки по дисциплине выставляются за выполнение заданий СРС, посещаемость аудиторных занятий и освоение материала, выполнение рубежных контролей. Политика выставления оценок носит накопительный характер и заключается в следующем (исходя из 100 баллов в течение 7 недель обучения):</w:t>
      </w:r>
    </w:p>
    <w:p w:rsidR="00C6223C" w:rsidRPr="00480064" w:rsidRDefault="00C6223C" w:rsidP="00C6223C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006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освоение аудиторного материала (4 балла  за одну тему лекции, где 2 балла за посещение и 2 балла за конспектирование) </w:t>
      </w:r>
      <w:r w:rsidRPr="0048006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– 28  баллов</w:t>
      </w:r>
      <w:r w:rsidRPr="0048006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C6223C" w:rsidRPr="00480064" w:rsidRDefault="00C6223C" w:rsidP="00C6223C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006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практические (семинарские) занятия – </w:t>
      </w:r>
      <w:r w:rsidRPr="0048006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35 баллов</w:t>
      </w:r>
      <w:r w:rsidRPr="0048006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C6223C" w:rsidRPr="00480064" w:rsidRDefault="00C6223C" w:rsidP="00C6223C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006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выполнение заданий СРС/СРСП – </w:t>
      </w:r>
      <w:r w:rsidRPr="0048006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20 баллов</w:t>
      </w:r>
      <w:r w:rsidRPr="0048006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C6223C" w:rsidRPr="00480064" w:rsidRDefault="00C6223C" w:rsidP="00C6223C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006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рубежный контроль   – </w:t>
      </w:r>
      <w:r w:rsidRPr="0048006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17 баллов</w:t>
      </w:r>
      <w:r w:rsidRPr="0048006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C6223C" w:rsidRPr="00480064" w:rsidRDefault="00C6223C" w:rsidP="00C622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06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 w:rsidRPr="0048006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промежуточная аттестация (экзамен) – </w:t>
      </w:r>
      <w:r w:rsidRPr="00480064">
        <w:rPr>
          <w:rFonts w:ascii="Times New Roman" w:eastAsia="Times New Roman" w:hAnsi="Times New Roman" w:cs="Times New Roman"/>
          <w:b/>
          <w:snapToGrid w:val="0"/>
          <w:sz w:val="20"/>
          <w:szCs w:val="20"/>
          <w:u w:val="single"/>
          <w:lang w:eastAsia="ru-RU"/>
        </w:rPr>
        <w:t>100 баллов</w:t>
      </w:r>
      <w:r w:rsidRPr="0048006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4800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80064">
        <w:rPr>
          <w:rFonts w:ascii="Times New Roman" w:hAnsi="Times New Roman" w:cs="Times New Roman"/>
          <w:sz w:val="20"/>
          <w:szCs w:val="20"/>
        </w:rPr>
        <w:t xml:space="preserve">Включает в себя  50 письменных  заданий в </w:t>
      </w:r>
      <w:r w:rsidRPr="00480064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умений,</w:t>
      </w:r>
      <w:r w:rsidRPr="00480064">
        <w:rPr>
          <w:rFonts w:ascii="Times New Roman" w:hAnsi="Times New Roman" w:cs="Times New Roman"/>
          <w:sz w:val="20"/>
          <w:szCs w:val="20"/>
        </w:rPr>
        <w:t xml:space="preserve"> где 25  – предполагают получение информации о конкретном результате </w:t>
      </w:r>
      <w:proofErr w:type="gramStart"/>
      <w:r w:rsidRPr="00480064">
        <w:rPr>
          <w:rFonts w:ascii="Times New Roman" w:hAnsi="Times New Roman" w:cs="Times New Roman"/>
          <w:sz w:val="20"/>
          <w:szCs w:val="20"/>
        </w:rPr>
        <w:t>обучения по дисциплине</w:t>
      </w:r>
      <w:proofErr w:type="gramEnd"/>
      <w:r w:rsidRPr="00480064">
        <w:rPr>
          <w:rFonts w:ascii="Times New Roman" w:hAnsi="Times New Roman" w:cs="Times New Roman"/>
          <w:sz w:val="20"/>
          <w:szCs w:val="20"/>
        </w:rPr>
        <w:t xml:space="preserve"> и 25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ответ по решению задачи  уголовно-правового характера  (подробное описание  уголовно-правовых  способов  решения с указанием аргументов) на выявление у студентов  ключевых ожидаемых результатов:</w:t>
      </w:r>
    </w:p>
    <w:p w:rsidR="00C6223C" w:rsidRPr="00480064" w:rsidRDefault="00C6223C" w:rsidP="00C6223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800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уметь:</w:t>
      </w:r>
    </w:p>
    <w:p w:rsidR="00C6223C" w:rsidRPr="00480064" w:rsidRDefault="00C6223C" w:rsidP="00C622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064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обосновывать  и оформлять  выводы о квалификации преступлений и изменения  квалификации преступлений в процессуальных документах;</w:t>
      </w:r>
    </w:p>
    <w:p w:rsidR="00C6223C" w:rsidRPr="00480064" w:rsidRDefault="00C6223C" w:rsidP="00C622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06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применять соответствующие знания на практике и в ситуациях, имитирующих  деятельность должностных лиц правоохранительных органов.</w:t>
      </w:r>
    </w:p>
    <w:p w:rsidR="00C6223C" w:rsidRPr="00480064" w:rsidRDefault="00C6223C" w:rsidP="00C6223C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0064">
        <w:rPr>
          <w:rFonts w:ascii="Times New Roman" w:hAnsi="Times New Roman" w:cs="Times New Roman"/>
          <w:b/>
          <w:sz w:val="20"/>
          <w:szCs w:val="20"/>
        </w:rPr>
        <w:t>Критерии оценки</w:t>
      </w:r>
      <w:r w:rsidRPr="0048006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промежуточной аттестации (экзамен) по «Теории квалификации преступлений». </w:t>
      </w:r>
      <w:r w:rsidRPr="00480064">
        <w:rPr>
          <w:rFonts w:ascii="Times New Roman" w:hAnsi="Times New Roman" w:cs="Times New Roman"/>
          <w:b/>
          <w:sz w:val="20"/>
          <w:szCs w:val="20"/>
        </w:rPr>
        <w:br/>
      </w:r>
      <w:r w:rsidRPr="00480064">
        <w:rPr>
          <w:rFonts w:ascii="Times New Roman" w:hAnsi="Times New Roman" w:cs="Times New Roman"/>
          <w:i/>
          <w:sz w:val="20"/>
          <w:szCs w:val="20"/>
          <w:u w:val="single"/>
        </w:rPr>
        <w:t>Теоретические вопросы</w:t>
      </w:r>
      <w:r w:rsidRPr="00480064">
        <w:rPr>
          <w:rFonts w:ascii="Times New Roman" w:hAnsi="Times New Roman" w:cs="Times New Roman"/>
          <w:sz w:val="20"/>
          <w:szCs w:val="20"/>
        </w:rPr>
        <w:t xml:space="preserve"> в </w:t>
      </w:r>
      <w:r w:rsidRPr="00480064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</w:t>
      </w:r>
      <w:r w:rsidRPr="00480064">
        <w:rPr>
          <w:rFonts w:ascii="Times New Roman" w:hAnsi="Times New Roman" w:cs="Times New Roman"/>
          <w:sz w:val="20"/>
          <w:szCs w:val="20"/>
        </w:rPr>
        <w:t xml:space="preserve">.  </w:t>
      </w:r>
      <w:r w:rsidRPr="00480064">
        <w:rPr>
          <w:rFonts w:ascii="Times New Roman" w:hAnsi="Times New Roman" w:cs="Times New Roman"/>
          <w:i/>
          <w:sz w:val="20"/>
          <w:szCs w:val="20"/>
          <w:u w:val="single"/>
        </w:rPr>
        <w:t>Каждый вопрос  – 30 баллов</w:t>
      </w:r>
      <w:r w:rsidRPr="0048006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80064">
        <w:rPr>
          <w:rFonts w:ascii="Times New Roman" w:hAnsi="Times New Roman" w:cs="Times New Roman"/>
          <w:sz w:val="20"/>
          <w:szCs w:val="20"/>
        </w:rPr>
        <w:t>(полный и правильный ответ – 30 баллов; неполный и правильный ответ – 15 баллов; неполный ответ с неточностями – 10 баллов; неправильный ответ – 0 баллов).</w:t>
      </w:r>
      <w:r w:rsidRPr="00480064">
        <w:rPr>
          <w:rFonts w:ascii="Times New Roman" w:hAnsi="Times New Roman" w:cs="Times New Roman"/>
          <w:sz w:val="20"/>
          <w:szCs w:val="20"/>
        </w:rPr>
        <w:br/>
      </w:r>
      <w:r w:rsidRPr="00480064">
        <w:rPr>
          <w:rFonts w:ascii="Times New Roman" w:hAnsi="Times New Roman" w:cs="Times New Roman"/>
          <w:i/>
          <w:sz w:val="20"/>
          <w:szCs w:val="20"/>
          <w:u w:val="single"/>
        </w:rPr>
        <w:t>Ситуационная компетентностная задача</w:t>
      </w:r>
      <w:r w:rsidRPr="00480064">
        <w:rPr>
          <w:rFonts w:ascii="Times New Roman" w:hAnsi="Times New Roman" w:cs="Times New Roman"/>
          <w:i/>
          <w:sz w:val="20"/>
          <w:szCs w:val="20"/>
        </w:rPr>
        <w:t xml:space="preserve">  – </w:t>
      </w:r>
      <w:r w:rsidRPr="00480064">
        <w:rPr>
          <w:rFonts w:ascii="Times New Roman" w:hAnsi="Times New Roman" w:cs="Times New Roman"/>
          <w:i/>
          <w:sz w:val="20"/>
          <w:szCs w:val="20"/>
          <w:u w:val="single"/>
        </w:rPr>
        <w:t>40 баллов</w:t>
      </w:r>
      <w:r w:rsidRPr="00480064">
        <w:rPr>
          <w:rFonts w:ascii="Times New Roman" w:hAnsi="Times New Roman" w:cs="Times New Roman"/>
          <w:sz w:val="20"/>
          <w:szCs w:val="20"/>
        </w:rPr>
        <w:t xml:space="preserve"> (правильно дано  уголовно-правовое решение задачи с указанием соответствующих норм УК РК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уголовно-правовое решение – 20 баллов; 10 баллов – при решении допущена ошибка или ошибки, позволяющие, однако, считать, что задача решена; неправильное решение уголовно-правовой ситуации – 0 баллов).</w:t>
      </w:r>
      <w:r w:rsidRPr="00480064">
        <w:rPr>
          <w:rFonts w:ascii="Times New Roman" w:hAnsi="Times New Roman" w:cs="Times New Roman"/>
          <w:sz w:val="20"/>
          <w:szCs w:val="20"/>
        </w:rPr>
        <w:br/>
      </w:r>
      <w:r w:rsidRPr="0048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Рубежный контроль проводится по теоретическим и практическим вопросам, входящим в содержание дисциплины (за 7 недель). </w:t>
      </w:r>
    </w:p>
    <w:p w:rsidR="00C6223C" w:rsidRPr="00480064" w:rsidRDefault="00C6223C" w:rsidP="00C6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Консультации по дисциплинам модуля можно получить во время </w:t>
      </w:r>
      <w:proofErr w:type="gramStart"/>
      <w:r w:rsidRPr="00480064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офис-часов</w:t>
      </w:r>
      <w:proofErr w:type="gramEnd"/>
      <w:r w:rsidRPr="00480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преподавателя (СРСП).</w:t>
      </w:r>
    </w:p>
    <w:p w:rsidR="009D69DF" w:rsidRPr="00C6223C" w:rsidRDefault="00C6223C" w:rsidP="00C6223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0"/>
          <w:szCs w:val="20"/>
        </w:rPr>
      </w:pPr>
      <w:r w:rsidRPr="0048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проведения рубежных контролей</w:t>
      </w:r>
      <w:r w:rsidRPr="0048006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48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(письменно или устно) и промежуточного экзамена - в письменном виде.</w:t>
      </w:r>
      <w:r w:rsidRPr="00480064">
        <w:rPr>
          <w:rFonts w:ascii="Times New Roman" w:eastAsia="Calibri" w:hAnsi="Times New Roman" w:cs="Times New Roman"/>
          <w:b/>
          <w:color w:val="C00000"/>
          <w:sz w:val="20"/>
          <w:szCs w:val="20"/>
        </w:rPr>
        <w:t xml:space="preserve"> </w:t>
      </w:r>
    </w:p>
    <w:p w:rsidR="009D69DF" w:rsidRPr="00C6223C" w:rsidRDefault="009D69DF" w:rsidP="009D69DF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22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литературы</w:t>
      </w:r>
    </w:p>
    <w:p w:rsidR="009D69DF" w:rsidRPr="00C6223C" w:rsidRDefault="009D69DF" w:rsidP="009C4BB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6223C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Основная</w:t>
      </w:r>
    </w:p>
    <w:p w:rsidR="009D69DF" w:rsidRPr="00C6223C" w:rsidRDefault="009D69DF" w:rsidP="009D69D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  <w:r w:rsidRPr="00C622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Указ Президента Республики Казахстан, от 10 февраля 2000 г. N 332 "О мерах по предупреждению и </w:t>
      </w:r>
      <w:r w:rsidRPr="00C622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пресечению проявлений терроризма и экстремизма".</w:t>
      </w:r>
    </w:p>
    <w:p w:rsidR="009D69DF" w:rsidRPr="00C6223C" w:rsidRDefault="009D69DF" w:rsidP="009D69DF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22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внесении изменений и дополнений в некоторые законодательные акты Республики Казахстан по вопросам противодействия терроризму. </w:t>
      </w:r>
      <w:r w:rsidRPr="00C622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 Республики Казахстан от 8 апреля 2010 года № 266-IV //"</w:t>
      </w:r>
      <w:proofErr w:type="gramStart"/>
      <w:r w:rsidRPr="00C6223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Казахстанская</w:t>
      </w:r>
      <w:proofErr w:type="gramEnd"/>
      <w:r w:rsidRPr="00C622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правда" от 21.04.2010 г., № 99 (26160); "</w:t>
      </w:r>
      <w:proofErr w:type="spellStart"/>
      <w:r w:rsidRPr="00C6223C">
        <w:rPr>
          <w:rFonts w:ascii="Times New Roman" w:eastAsia="Times New Roman" w:hAnsi="Times New Roman" w:cs="Times New Roman"/>
          <w:sz w:val="20"/>
          <w:szCs w:val="20"/>
          <w:lang w:eastAsia="ru-RU"/>
        </w:rPr>
        <w:t>Егемен</w:t>
      </w:r>
      <w:proofErr w:type="spellEnd"/>
      <w:r w:rsidRPr="00C622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Ќазаќстан" 21.04.2010 ж., № 147-149 (25995); "Официальная газета" от 30.04.2010 г., № 18 (488)</w:t>
      </w:r>
    </w:p>
    <w:p w:rsidR="009D69DF" w:rsidRPr="00C6223C" w:rsidRDefault="009D69DF" w:rsidP="009D69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Устинов В. В. Международный опыт борьбы с терроризмом: стандарты и практика. – М., 2002.</w:t>
      </w:r>
    </w:p>
    <w:p w:rsidR="009D69DF" w:rsidRPr="00C6223C" w:rsidRDefault="009D69DF" w:rsidP="009D69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Авдеев Ю. И. Терроризм как социально-политическое явление // Современный терроризм: состояние и перспективы / Под ред. Е. И. Степанова. – М., 2000.</w:t>
      </w:r>
    </w:p>
    <w:p w:rsidR="009D69DF" w:rsidRPr="00C6223C" w:rsidRDefault="009D69DF" w:rsidP="009D69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Емельянов В. П. Терроризм и преступления террористической направленности. – Харьков, 1997.</w:t>
      </w:r>
    </w:p>
    <w:p w:rsidR="009D69DF" w:rsidRPr="00C6223C" w:rsidRDefault="009D69DF" w:rsidP="009D69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Ляхов Е. Г., Попов А. В. Терроризм: национальный, региональный и международный контроль. – Ростов-на-Дону, 1999. </w:t>
      </w:r>
    </w:p>
    <w:p w:rsidR="009D69DF" w:rsidRPr="00C6223C" w:rsidRDefault="009D69DF" w:rsidP="009D69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Самалдыков М.К. Вопросы совершенствования казахстанского законодательства в части противодействия экстремизму. </w:t>
      </w:r>
      <w:r w:rsidRPr="00C6223C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Источник:</w:t>
      </w:r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Вестник КазНУ серия международные отношения и международное право, №5 (55), 2011. С.56-61. </w:t>
      </w:r>
    </w:p>
    <w:p w:rsidR="009D69DF" w:rsidRPr="00C6223C" w:rsidRDefault="009D69DF" w:rsidP="009D69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Самалдыков М.К. Некоторые аспекты совершенствования уголовно-правовой борьбы с терроризмом и экстремизмом в Республике Казахстан. </w:t>
      </w:r>
      <w:r w:rsidRPr="00C6223C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Источник:</w:t>
      </w:r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Вестник КазНУ серия международные отношения и международное право, № 6 (56), 2011. С.95-99.</w:t>
      </w:r>
    </w:p>
    <w:p w:rsidR="009D69DF" w:rsidRPr="00C6223C" w:rsidRDefault="009D69DF" w:rsidP="009D69D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Самалдыков М.К. Правовые основы противодействия терроризму и экстремизму в Республике Казахстан. //Суверенный Казахстан: достижения и приоритеты стратегического развития: материалы международной научно-практической конференции / под ред. Г.М.Мутанова.- Алматы: </w:t>
      </w:r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val="kk-KZ" w:eastAsia="ru-RU"/>
        </w:rPr>
        <w:t>К</w:t>
      </w:r>
      <w:proofErr w:type="spellStart"/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азак</w:t>
      </w:r>
      <w:proofErr w:type="spellEnd"/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университет</w:t>
      </w:r>
      <w:proofErr w:type="spellStart"/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ru-RU"/>
        </w:rPr>
        <w:t>i</w:t>
      </w:r>
      <w:proofErr w:type="spellEnd"/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2011. С.165-173.</w:t>
      </w:r>
    </w:p>
    <w:p w:rsidR="009D69DF" w:rsidRPr="00C6223C" w:rsidRDefault="009D69DF" w:rsidP="009D69DF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Самалдыков М.К. </w:t>
      </w:r>
      <w:r w:rsidRPr="00C6223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Интеграция Казахстанского антитеррористического законодательства в международное правовое поле государств – участников СНГ в части принципов противодействия терроризму.</w:t>
      </w:r>
      <w:r w:rsidRPr="00C6223C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Источник:</w:t>
      </w:r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Вестник КазНУ серия международные отношения и международное право, </w:t>
      </w:r>
      <w:r w:rsidRPr="00C622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223C">
        <w:rPr>
          <w:rFonts w:ascii="Times New Roman" w:eastAsia="Calibri" w:hAnsi="Times New Roman" w:cs="Times New Roman"/>
          <w:sz w:val="20"/>
          <w:szCs w:val="20"/>
        </w:rPr>
        <w:t>№2 (58), 2012. С.60-67.</w:t>
      </w:r>
    </w:p>
    <w:p w:rsidR="009D69DF" w:rsidRPr="00C6223C" w:rsidRDefault="009D69DF" w:rsidP="009D69DF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Самалдыков М.К. </w:t>
      </w:r>
      <w:r w:rsidRPr="00C622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Правовое регулирование противодействия терроризму в Республике Казахстан: вопросы совершенствования в контексте международного законодательства. // Источник: Казахстанский ежегодник международного права: 2010. Выпуск 5. – Алматы, 2011. С.47 – 62.</w:t>
      </w:r>
    </w:p>
    <w:p w:rsidR="009D69DF" w:rsidRPr="00C6223C" w:rsidRDefault="009D69DF" w:rsidP="009D69DF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Самалдыков М.К. </w:t>
      </w:r>
      <w:r w:rsidRPr="00C622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Национальное законодательство Республики Казахстан в части противодействия экстремизму через призму международно-правовых норм. // Источник: Вестник Казахстанской Ассоциации международного права №3 (15) 2011, июль-сентябрь. С.4-13.</w:t>
      </w:r>
    </w:p>
    <w:p w:rsidR="009D69DF" w:rsidRPr="00C6223C" w:rsidRDefault="009D69DF" w:rsidP="009C4BB6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C6223C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Дополнительная литература:</w:t>
      </w:r>
    </w:p>
    <w:p w:rsidR="009D69DF" w:rsidRPr="00C6223C" w:rsidRDefault="009D69DF" w:rsidP="009D69DF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Антонян Ю. Н.  Терроризм. Криминологическое и уголовно-правовое исследования. – М., 1998.</w:t>
      </w:r>
    </w:p>
    <w:p w:rsidR="009D69DF" w:rsidRPr="00C6223C" w:rsidRDefault="009D69DF" w:rsidP="009D69DF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Морозов Г. И. Терроризм – преступление против человечества. – М., 2001.</w:t>
      </w:r>
    </w:p>
    <w:p w:rsidR="009D69DF" w:rsidRPr="00C6223C" w:rsidRDefault="009D69DF" w:rsidP="009D69D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Круглый стол журнала “Государства и право”: Терроризм: психологические корни и правовые оценки // Государство и право. 1995. № 4.</w:t>
      </w:r>
    </w:p>
    <w:p w:rsidR="009D69DF" w:rsidRPr="00C6223C" w:rsidRDefault="009D69DF" w:rsidP="009D69D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Пфаль-Траугзер А. Правый терроризм в ФРГ // Актуальные проблемы Европы.1977.</w:t>
      </w:r>
    </w:p>
    <w:p w:rsidR="009D69DF" w:rsidRPr="00C6223C" w:rsidRDefault="009D69DF" w:rsidP="009D69D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Борьба с международным терроризмом: сб. документов / сост. К. А. Бекяшев, М. Р. Антонов. – М., 2005.</w:t>
      </w:r>
    </w:p>
    <w:p w:rsidR="009D69DF" w:rsidRPr="00C6223C" w:rsidRDefault="009D69DF" w:rsidP="009D69D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Ашимбаев М.С. Безопасность Казахстана на современном этапе. Статьи, интервью, выступления. – Алматы: КИСИ, 2002. – 134 с.</w:t>
      </w:r>
    </w:p>
    <w:p w:rsidR="009D69DF" w:rsidRPr="00C6223C" w:rsidRDefault="009D69DF" w:rsidP="009D69D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Международное уголовное право: сб. документов / сост. М. Б. Кудайбергенов. – Алматы, 1999.</w:t>
      </w:r>
    </w:p>
    <w:p w:rsidR="009D69DF" w:rsidRPr="00C6223C" w:rsidRDefault="009D69DF" w:rsidP="009D69D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6223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Петрищев В. Е. Антитеррористическое законодательство за рубежом // Современный терроризм: состояние и перспективы / Под ред. Е. И. Степанова. – М., 2000.</w:t>
      </w:r>
    </w:p>
    <w:p w:rsidR="00480064" w:rsidRPr="00C6223C" w:rsidRDefault="00480064" w:rsidP="00B27A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80064" w:rsidRPr="00480064" w:rsidRDefault="00480064" w:rsidP="0048006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48006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Рассмотрено на заседании кафедры </w:t>
      </w:r>
    </w:p>
    <w:p w:rsidR="00480064" w:rsidRPr="00480064" w:rsidRDefault="00480064" w:rsidP="0048006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48006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протокол </w:t>
      </w:r>
      <w:r w:rsidRPr="00480064">
        <w:rPr>
          <w:rFonts w:ascii="Times New Roman" w:eastAsia="Times New Roman" w:hAnsi="Times New Roman" w:cs="Times New Roman"/>
          <w:bCs/>
          <w:i/>
          <w:iCs/>
          <w:color w:val="C00000"/>
          <w:sz w:val="20"/>
          <w:szCs w:val="20"/>
          <w:lang w:eastAsia="ru-RU"/>
        </w:rPr>
        <w:t xml:space="preserve"> </w:t>
      </w:r>
      <w:r w:rsidRPr="0048006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от « </w:t>
      </w:r>
      <w:r w:rsidRPr="00480064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21</w:t>
      </w:r>
      <w:r w:rsidRPr="0048006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» июня </w:t>
      </w:r>
      <w:r w:rsidRPr="00480064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2013</w:t>
      </w:r>
      <w:r w:rsidRPr="0048006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г.</w:t>
      </w:r>
    </w:p>
    <w:p w:rsidR="00480064" w:rsidRPr="00480064" w:rsidRDefault="00480064" w:rsidP="004800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Зав. кафедрой </w:t>
      </w:r>
      <w:r w:rsidRPr="00C622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Pr="0048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д.ю.н., профессор Айдарбаев С.Ж.</w:t>
      </w:r>
    </w:p>
    <w:p w:rsidR="00480064" w:rsidRPr="00480064" w:rsidRDefault="00480064" w:rsidP="004800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Лектор: </w:t>
      </w:r>
      <w:r w:rsidRPr="00C622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</w:t>
      </w:r>
      <w:r w:rsidRPr="00480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к.ю.н., доцент   Самалдыков М.К.</w:t>
      </w:r>
    </w:p>
    <w:p w:rsidR="00480064" w:rsidRPr="00480064" w:rsidRDefault="00480064" w:rsidP="00480064">
      <w:pPr>
        <w:autoSpaceDE w:val="0"/>
        <w:autoSpaceDN w:val="0"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80064" w:rsidRPr="00480064" w:rsidRDefault="00480064" w:rsidP="00480064">
      <w:pPr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06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Объем силлабуса 4-5 стр.</w:t>
      </w:r>
      <w:r w:rsidRPr="0048006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</w:p>
    <w:p w:rsidR="00480064" w:rsidRPr="00480064" w:rsidRDefault="00480064" w:rsidP="00480064"/>
    <w:p w:rsidR="00480064" w:rsidRDefault="00480064" w:rsidP="009D69DF">
      <w:pPr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80064" w:rsidRDefault="00480064" w:rsidP="009D69DF">
      <w:pPr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80064" w:rsidRPr="00480064" w:rsidRDefault="00480064" w:rsidP="00203C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80064" w:rsidRPr="00480064" w:rsidSect="00D93D7C">
      <w:footerReference w:type="default" r:id="rId9"/>
      <w:pgSz w:w="11906" w:h="16838" w:code="9"/>
      <w:pgMar w:top="1134" w:right="850" w:bottom="1134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1FE" w:rsidRDefault="00E031FE">
      <w:pPr>
        <w:spacing w:after="0" w:line="240" w:lineRule="auto"/>
      </w:pPr>
      <w:r>
        <w:separator/>
      </w:r>
    </w:p>
  </w:endnote>
  <w:endnote w:type="continuationSeparator" w:id="0">
    <w:p w:rsidR="00E031FE" w:rsidRDefault="00E0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621718"/>
      <w:docPartObj>
        <w:docPartGallery w:val="Page Numbers (Bottom of Page)"/>
        <w:docPartUnique/>
      </w:docPartObj>
    </w:sdtPr>
    <w:sdtEndPr/>
    <w:sdtContent>
      <w:p w:rsidR="00D93D7C" w:rsidRDefault="00D93D7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E12">
          <w:rPr>
            <w:noProof/>
          </w:rPr>
          <w:t>3</w:t>
        </w:r>
        <w:r>
          <w:fldChar w:fldCharType="end"/>
        </w:r>
      </w:p>
    </w:sdtContent>
  </w:sdt>
  <w:p w:rsidR="00D93D7C" w:rsidRDefault="00D93D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1FE" w:rsidRDefault="00E031FE">
      <w:pPr>
        <w:spacing w:after="0" w:line="240" w:lineRule="auto"/>
      </w:pPr>
      <w:r>
        <w:separator/>
      </w:r>
    </w:p>
  </w:footnote>
  <w:footnote w:type="continuationSeparator" w:id="0">
    <w:p w:rsidR="00E031FE" w:rsidRDefault="00E03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481"/>
    <w:multiLevelType w:val="hybridMultilevel"/>
    <w:tmpl w:val="5450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1A9B"/>
    <w:multiLevelType w:val="hybridMultilevel"/>
    <w:tmpl w:val="A8685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D057C"/>
    <w:multiLevelType w:val="hybridMultilevel"/>
    <w:tmpl w:val="414E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B2E29"/>
    <w:multiLevelType w:val="hybridMultilevel"/>
    <w:tmpl w:val="4D64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94D17"/>
    <w:multiLevelType w:val="hybridMultilevel"/>
    <w:tmpl w:val="600AE7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BB"/>
    <w:rsid w:val="000C5DC0"/>
    <w:rsid w:val="000F3000"/>
    <w:rsid w:val="00203C68"/>
    <w:rsid w:val="002B20F1"/>
    <w:rsid w:val="00334C8A"/>
    <w:rsid w:val="00391679"/>
    <w:rsid w:val="003A435E"/>
    <w:rsid w:val="003A51CD"/>
    <w:rsid w:val="00480064"/>
    <w:rsid w:val="0060003F"/>
    <w:rsid w:val="006D2D01"/>
    <w:rsid w:val="00714BA2"/>
    <w:rsid w:val="00795AC8"/>
    <w:rsid w:val="00834E12"/>
    <w:rsid w:val="00913D32"/>
    <w:rsid w:val="009C4BB6"/>
    <w:rsid w:val="009D69DF"/>
    <w:rsid w:val="00A40E07"/>
    <w:rsid w:val="00A642BB"/>
    <w:rsid w:val="00A8612F"/>
    <w:rsid w:val="00AC1C15"/>
    <w:rsid w:val="00B27A0B"/>
    <w:rsid w:val="00B46708"/>
    <w:rsid w:val="00BE63C7"/>
    <w:rsid w:val="00BF20A2"/>
    <w:rsid w:val="00C6223C"/>
    <w:rsid w:val="00D14BBB"/>
    <w:rsid w:val="00D67CEF"/>
    <w:rsid w:val="00D93D7C"/>
    <w:rsid w:val="00E031FE"/>
    <w:rsid w:val="00E66A0C"/>
    <w:rsid w:val="00E82929"/>
    <w:rsid w:val="00EA6F17"/>
    <w:rsid w:val="00F8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69D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D69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69D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D69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6D3F-EC0F-4D38-B94D-032CC3B2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28</cp:revision>
  <dcterms:created xsi:type="dcterms:W3CDTF">2013-12-22T16:37:00Z</dcterms:created>
  <dcterms:modified xsi:type="dcterms:W3CDTF">2013-12-23T13:25:00Z</dcterms:modified>
</cp:coreProperties>
</file>